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Bangers" w:cs="Bangers" w:eastAsia="Bangers" w:hAnsi="Bangers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Bangers" w:cs="Bangers" w:eastAsia="Bangers" w:hAnsi="Bangers"/>
          <w:b w:val="0"/>
          <w:bCs w:val="0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Nutrient Superhero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40087890625" w:line="240" w:lineRule="auto"/>
        <w:ind w:left="0" w:right="6.448974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Names_______________________________________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.5199737548828125" w:right="2393.1256103515625" w:firstLine="17.600021362304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1.Create a Superhero character for a specific nutrient on 8 1/2” X 11” paper. (Illustrate)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1440" w:right="2393.1256103515625" w:hanging="360"/>
        <w:jc w:val="left"/>
        <w:rPr/>
        <w:sectPr>
          <w:pgSz w:h="15840" w:w="12240" w:orient="portrait"/>
          <w:pgMar w:bottom="930" w:top="705" w:left="722.8600311279297" w:right="682.96630859375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43.260498046875" w:line="272.61817932128906" w:lineRule="auto"/>
        <w:ind w:left="1440" w:right="199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Carbohydrates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Water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Protein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Fat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Vitamin 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Vitamin C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Vitamin D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Vitamin 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Vitamin K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Thiamine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Riboflavin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Niacin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Pantothenic Acid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Biotin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B6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B12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190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Folate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Magnesium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Calcium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Zinc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Iodine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Iron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393.125610351562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Sodium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208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Manganese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2.61817932128906" w:lineRule="auto"/>
        <w:ind w:left="1440" w:right="1905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Phosphorous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2.61817932128906" w:lineRule="auto"/>
        <w:ind w:left="1440" w:right="2393.1256103515625" w:hanging="360"/>
        <w:jc w:val="left"/>
        <w:rPr>
          <w:u w:val="none"/>
        </w:rPr>
        <w:sectPr>
          <w:type w:val="continuous"/>
          <w:pgSz w:h="15840" w:w="12240" w:orient="portrait"/>
          <w:pgMar w:bottom="930" w:top="705" w:left="722.8600311279297" w:right="682.96630859375" w:header="0" w:footer="720"/>
          <w:cols w:equalWidth="0" w:num="2">
            <w:col w:space="720" w:w="5057.08"/>
            <w:col w:space="0" w:w="5057.08"/>
          </w:cols>
        </w:sectPr>
      </w:pPr>
      <w:r w:rsidDel="00000000" w:rsidR="00000000" w:rsidRPr="00000000">
        <w:rPr>
          <w:rtl w:val="0"/>
        </w:rPr>
        <w:t xml:space="preserve">Potassium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0" w:right="2393.12561035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Include at least 2 main functions of each nutrient (what does it do for the body?)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6.38000488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List and illustrate 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good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food sources for the nutrient.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Create a motto/slogan for the Super Hero.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5.059967041015625" w:right="82.904052734375" w:firstLine="1.320037841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Write a story depicting how the Superhero Nutrient saved the day. Include at least one of the main functions and two of the food sources in the paragraph.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360595703125" w:line="240" w:lineRule="auto"/>
        <w:ind w:left="0" w:right="28.941650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Scoring Rubric: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5747.19970703125" w:right="3.814697265625" w:hanging="4274.599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Illustration of Superhero-shows thought/includes detail/ colored and/or shaded 5 points _______ Two main functions of the nutrient 5 points _______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0" w:right="6.91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Five good food sources-illustrated and labeled 5points _______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4.4555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Motto/slogan 5 points _______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 Hero story depicting how the nutrient saved the day 5 points _______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55.126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Total Points Earned ________/25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2598876953125" w:line="240" w:lineRule="auto"/>
        <w:ind w:left="27.1399688720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209800" cy="264795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647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324100" cy="26670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66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.1399688720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257425" cy="250507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505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495550" cy="29718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97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930" w:top="705" w:left="722.8600311279297" w:right="682.96630859375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Bangers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angers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